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A9D1" w14:textId="77777777" w:rsidR="00392911" w:rsidRDefault="00392911" w:rsidP="00392911">
      <w:r>
        <w:t xml:space="preserve">Dear [x] MP </w:t>
      </w:r>
    </w:p>
    <w:p w14:paraId="247DE286" w14:textId="0E14C36E" w:rsidR="00D84308" w:rsidRPr="00D84308" w:rsidRDefault="00D84308" w:rsidP="00392911">
      <w:pPr>
        <w:rPr>
          <w:b/>
          <w:bCs/>
        </w:rPr>
      </w:pPr>
      <w:r w:rsidRPr="00D84308">
        <w:rPr>
          <w:b/>
          <w:bCs/>
        </w:rPr>
        <w:t xml:space="preserve">Urgent: Please back the 0.7% international development commitment </w:t>
      </w:r>
      <w:r>
        <w:rPr>
          <w:b/>
          <w:bCs/>
        </w:rPr>
        <w:t xml:space="preserve">in parliament </w:t>
      </w:r>
      <w:r w:rsidRPr="00D84308">
        <w:rPr>
          <w:b/>
          <w:bCs/>
        </w:rPr>
        <w:t xml:space="preserve">on Monday </w:t>
      </w:r>
    </w:p>
    <w:p w14:paraId="7C30952F" w14:textId="70F180E1" w:rsidR="00392911" w:rsidRDefault="00392911" w:rsidP="00392911">
      <w:r>
        <w:t xml:space="preserve">I am writing as your constituent to express my </w:t>
      </w:r>
      <w:r w:rsidR="00D84308">
        <w:t xml:space="preserve">support for the restoration of </w:t>
      </w:r>
      <w:r>
        <w:t xml:space="preserve">the international development budget </w:t>
      </w:r>
      <w:r w:rsidR="00D84308">
        <w:t xml:space="preserve">to </w:t>
      </w:r>
      <w:r>
        <w:t xml:space="preserve">0.7% </w:t>
      </w:r>
      <w:r w:rsidR="00FA3963">
        <w:t>of G</w:t>
      </w:r>
      <w:r w:rsidR="00680BFF">
        <w:t xml:space="preserve">ross </w:t>
      </w:r>
      <w:r w:rsidR="00FA3963">
        <w:t>N</w:t>
      </w:r>
      <w:r w:rsidR="00680BFF">
        <w:t xml:space="preserve">ational </w:t>
      </w:r>
      <w:r w:rsidR="00FA3963">
        <w:t>I</w:t>
      </w:r>
      <w:r w:rsidR="00680BFF">
        <w:t>ncome</w:t>
      </w:r>
      <w:r>
        <w:t xml:space="preserve">, and to ask you to </w:t>
      </w:r>
      <w:r w:rsidR="00D84308">
        <w:t xml:space="preserve">back the amendment to the </w:t>
      </w:r>
      <w:r w:rsidR="00D84308" w:rsidRPr="00D84308">
        <w:t>Advanced Research and Invention Agency Bill</w:t>
      </w:r>
      <w:r w:rsidR="00D84308">
        <w:t xml:space="preserve"> on this subject </w:t>
      </w:r>
      <w:r w:rsidR="006E3C99">
        <w:t xml:space="preserve">in the House of Commons </w:t>
      </w:r>
      <w:r w:rsidR="00D84308">
        <w:t>on Monday 7 June</w:t>
      </w:r>
      <w:r>
        <w:t>.</w:t>
      </w:r>
    </w:p>
    <w:p w14:paraId="734D5263" w14:textId="47329421" w:rsidR="00392911" w:rsidRDefault="0046716A" w:rsidP="00FA3963">
      <w:r>
        <w:t xml:space="preserve">Cutting the international development budget </w:t>
      </w:r>
      <w:r w:rsidR="00680BFF">
        <w:t xml:space="preserve">commitment </w:t>
      </w:r>
      <w:r w:rsidR="00D84308">
        <w:t xml:space="preserve">has been </w:t>
      </w:r>
      <w:r>
        <w:t xml:space="preserve">a breach of promises made to the electorate </w:t>
      </w:r>
      <w:r w:rsidR="00680BFF">
        <w:t xml:space="preserve">at the last election, </w:t>
      </w:r>
      <w:r>
        <w:t>and to the world’s poorest and most vulnerable people.</w:t>
      </w:r>
      <w:r w:rsidR="00BB2E64">
        <w:t xml:space="preserve"> </w:t>
      </w:r>
      <w:r w:rsidR="009132F3">
        <w:t xml:space="preserve">The </w:t>
      </w:r>
      <w:r w:rsidR="00680BFF">
        <w:t xml:space="preserve">0.7% commitment </w:t>
      </w:r>
      <w:r w:rsidR="00FA3963">
        <w:t>has been the subject of cross-party consensus for 15 years, enshrined in law since 2015</w:t>
      </w:r>
      <w:r w:rsidR="00BB2E64">
        <w:t>,</w:t>
      </w:r>
      <w:r w:rsidR="00FA3963">
        <w:t xml:space="preserve"> and </w:t>
      </w:r>
      <w:r w:rsidR="00BB2E64">
        <w:t xml:space="preserve">was </w:t>
      </w:r>
      <w:r w:rsidR="00FA3963">
        <w:t xml:space="preserve">a manifesto promise of all of the major UK parties in 2019. </w:t>
      </w:r>
    </w:p>
    <w:p w14:paraId="62E21142" w14:textId="764BAD2F" w:rsidR="00BB2E64" w:rsidRDefault="00FA3963" w:rsidP="00BB2E64">
      <w:r>
        <w:t>Cut</w:t>
      </w:r>
      <w:r w:rsidR="00D84308">
        <w:t>s</w:t>
      </w:r>
      <w:r>
        <w:t xml:space="preserve"> the budget will </w:t>
      </w:r>
      <w:r w:rsidR="00D84308">
        <w:t xml:space="preserve">undoubtably </w:t>
      </w:r>
      <w:r>
        <w:t>cost lives</w:t>
      </w:r>
      <w:r w:rsidR="00BB2E64">
        <w:t xml:space="preserve"> in some of the poorest places of the world</w:t>
      </w:r>
      <w:r w:rsidR="0046716A">
        <w:t>.</w:t>
      </w:r>
      <w:r w:rsidR="00BB2E64">
        <w:t xml:space="preserve"> The current pandemic has pushed an additional 150 million people worldwide into extreme poverty. In the midst of this humanitarian crisis, more international cooperation and assistance is needed, not less.</w:t>
      </w:r>
    </w:p>
    <w:p w14:paraId="37DC2A44" w14:textId="3D168A1E" w:rsidR="00BB2E64" w:rsidRDefault="00BB2E64" w:rsidP="00BB2E64">
      <w:r>
        <w:t xml:space="preserve">In the week when the UK hosts the G7, and the government is seeking to establish a role and vision for a post-Brexit ‘Global Britain’, we </w:t>
      </w:r>
      <w:r w:rsidR="006E3C99">
        <w:t>can</w:t>
      </w:r>
      <w:r>
        <w:t xml:space="preserve"> </w:t>
      </w:r>
      <w:r w:rsidR="006E3C99">
        <w:t xml:space="preserve">show moral </w:t>
      </w:r>
      <w:r>
        <w:t>leadership through renewing our national commitment to international development.</w:t>
      </w:r>
    </w:p>
    <w:p w14:paraId="145C3A6A" w14:textId="4465FE55" w:rsidR="00FE4140" w:rsidRDefault="00FE4140" w:rsidP="00392911">
      <w:r>
        <w:t xml:space="preserve">The 0.7% commitment is also affordable. </w:t>
      </w:r>
      <w:r w:rsidR="00FA3963">
        <w:t xml:space="preserve">The reason that the commitment is expressed as a percentage of national income is meant to be that it flexes depending on economic circumstances, so it should never be ‘unaffordable’. The international development budget is </w:t>
      </w:r>
      <w:r w:rsidR="00F12CB6">
        <w:t xml:space="preserve">a </w:t>
      </w:r>
      <w:r w:rsidR="00FA3963">
        <w:t xml:space="preserve">relatively small proportion of </w:t>
      </w:r>
      <w:r w:rsidR="006E3C99">
        <w:t xml:space="preserve">UK </w:t>
      </w:r>
      <w:r w:rsidR="00FA3963">
        <w:t>government expenditure</w:t>
      </w:r>
      <w:r w:rsidR="006E3C99">
        <w:t xml:space="preserve"> – but vital for so many people and projects in the most vulnerable global communities</w:t>
      </w:r>
      <w:r w:rsidR="00B93EEE">
        <w:t>.</w:t>
      </w:r>
    </w:p>
    <w:p w14:paraId="02582F55" w14:textId="755B18B1" w:rsidR="00D84308" w:rsidRDefault="00F36704" w:rsidP="000623F7">
      <w:r>
        <w:t xml:space="preserve">I </w:t>
      </w:r>
      <w:r w:rsidR="00D84308">
        <w:t xml:space="preserve">urge you to back the amendment to the </w:t>
      </w:r>
      <w:r w:rsidR="00D84308" w:rsidRPr="00D84308">
        <w:t>Advanced Research and Invention Agency Bill</w:t>
      </w:r>
      <w:r w:rsidR="00D84308">
        <w:t xml:space="preserve"> on Monday.</w:t>
      </w:r>
    </w:p>
    <w:p w14:paraId="3F7D2DFD" w14:textId="524DC6F7" w:rsidR="00D84308" w:rsidRDefault="00BB2E64" w:rsidP="000623F7">
      <w:r>
        <w:t>Thank you for giving this issue your attention.</w:t>
      </w:r>
    </w:p>
    <w:p w14:paraId="28018991" w14:textId="1D029B34" w:rsidR="00BB2E64" w:rsidRDefault="00BB2E64">
      <w:r>
        <w:t>Yours sincerely</w:t>
      </w:r>
    </w:p>
    <w:p w14:paraId="4BBF253E" w14:textId="0CD6D04B" w:rsidR="004259A1" w:rsidRDefault="00392911">
      <w:r>
        <w:t>[Your name]</w:t>
      </w:r>
    </w:p>
    <w:p w14:paraId="0D4E2A17" w14:textId="55AD2043" w:rsidR="00F36704" w:rsidRDefault="00F36704">
      <w:r>
        <w:t>[Your address]</w:t>
      </w:r>
    </w:p>
    <w:sectPr w:rsidR="00F36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6950"/>
    <w:multiLevelType w:val="hybridMultilevel"/>
    <w:tmpl w:val="84F423D4"/>
    <w:lvl w:ilvl="0" w:tplc="CD5E1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4CD9"/>
    <w:multiLevelType w:val="hybridMultilevel"/>
    <w:tmpl w:val="3CD40AF8"/>
    <w:lvl w:ilvl="0" w:tplc="36F4A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6190B"/>
    <w:multiLevelType w:val="hybridMultilevel"/>
    <w:tmpl w:val="BE8A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98"/>
    <w:rsid w:val="000623F7"/>
    <w:rsid w:val="00163728"/>
    <w:rsid w:val="001814BD"/>
    <w:rsid w:val="001B51F2"/>
    <w:rsid w:val="002375B9"/>
    <w:rsid w:val="00392911"/>
    <w:rsid w:val="004259A1"/>
    <w:rsid w:val="0046716A"/>
    <w:rsid w:val="004A2EB0"/>
    <w:rsid w:val="004B4098"/>
    <w:rsid w:val="005B2A53"/>
    <w:rsid w:val="00680BFF"/>
    <w:rsid w:val="006E3C99"/>
    <w:rsid w:val="009132F3"/>
    <w:rsid w:val="00B93EEE"/>
    <w:rsid w:val="00BB2E64"/>
    <w:rsid w:val="00D84308"/>
    <w:rsid w:val="00D90353"/>
    <w:rsid w:val="00DC72CB"/>
    <w:rsid w:val="00F12CB6"/>
    <w:rsid w:val="00F36704"/>
    <w:rsid w:val="00FA3963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0CCA"/>
  <w15:chartTrackingRefBased/>
  <w15:docId w15:val="{9B5C9429-F133-4EA6-815F-F286D16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392911"/>
  </w:style>
  <w:style w:type="paragraph" w:styleId="ListParagraph">
    <w:name w:val="List Paragraph"/>
    <w:basedOn w:val="Normal"/>
    <w:uiPriority w:val="34"/>
    <w:qFormat/>
    <w:rsid w:val="003929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1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Tiller</dc:creator>
  <cp:keywords/>
  <dc:description/>
  <cp:lastModifiedBy>Catherine Kelliher</cp:lastModifiedBy>
  <cp:revision>2</cp:revision>
  <dcterms:created xsi:type="dcterms:W3CDTF">2021-06-03T16:20:00Z</dcterms:created>
  <dcterms:modified xsi:type="dcterms:W3CDTF">2021-06-03T16:20:00Z</dcterms:modified>
</cp:coreProperties>
</file>